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D8" w:rsidRPr="00FE1F7E" w:rsidRDefault="007D37D8" w:rsidP="007D37D8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7D37D8" w:rsidRPr="00A500DE" w:rsidRDefault="007D37D8" w:rsidP="007D37D8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7D37D8" w:rsidRPr="00A500DE" w:rsidRDefault="007D37D8" w:rsidP="007D37D8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7D37D8" w:rsidRPr="00A500DE" w:rsidRDefault="007D37D8" w:rsidP="007D37D8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  <w:bookmarkStart w:id="0" w:name="_GoBack"/>
      <w:bookmarkEnd w:id="0"/>
    </w:p>
    <w:p w:rsidR="007D37D8" w:rsidRPr="00A500DE" w:rsidRDefault="007D37D8" w:rsidP="007D37D8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7D37D8" w:rsidRPr="00A500DE" w:rsidRDefault="007D37D8" w:rsidP="007D37D8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7D37D8" w:rsidRPr="00A500DE" w:rsidRDefault="007D37D8" w:rsidP="007D37D8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25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7D37D8" w:rsidRDefault="007D37D8" w:rsidP="007D37D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privind aprobarea Organigramei si a Statului de functii </w:t>
      </w:r>
    </w:p>
    <w:p w:rsidR="007D37D8" w:rsidRDefault="007D37D8" w:rsidP="007D37D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anul 2015 la Serviciul Public Comunitar Local </w:t>
      </w:r>
    </w:p>
    <w:p w:rsidR="007D37D8" w:rsidRPr="00A500DE" w:rsidRDefault="007D37D8" w:rsidP="007D37D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de Evidenta a Persoanelor</w:t>
      </w:r>
    </w:p>
    <w:p w:rsidR="007D37D8" w:rsidRPr="00A500DE" w:rsidRDefault="007D37D8" w:rsidP="007D37D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7D37D8" w:rsidRPr="00A500DE" w:rsidRDefault="007D37D8" w:rsidP="007D37D8">
      <w:pPr>
        <w:rPr>
          <w:rFonts w:ascii="Tahoma" w:hAnsi="Tahoma" w:cs="Tahoma"/>
          <w:b/>
          <w:sz w:val="28"/>
          <w:szCs w:val="28"/>
          <w:lang w:val="es-ES"/>
        </w:rPr>
      </w:pPr>
    </w:p>
    <w:p w:rsidR="007D37D8" w:rsidRPr="00A500DE" w:rsidRDefault="007D37D8" w:rsidP="007D37D8">
      <w:pPr>
        <w:rPr>
          <w:rFonts w:ascii="Tahoma" w:hAnsi="Tahoma" w:cs="Tahoma"/>
          <w:b/>
          <w:sz w:val="28"/>
          <w:szCs w:val="28"/>
          <w:lang w:val="es-ES"/>
        </w:rPr>
      </w:pPr>
    </w:p>
    <w:p w:rsidR="007D37D8" w:rsidRPr="00A500DE" w:rsidRDefault="007D37D8" w:rsidP="007D37D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7D37D8" w:rsidRPr="00A500DE" w:rsidRDefault="007D37D8" w:rsidP="007D37D8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7D37D8" w:rsidRPr="00A500DE" w:rsidRDefault="007D37D8" w:rsidP="007D37D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Referatul </w:t>
      </w:r>
      <w:r>
        <w:rPr>
          <w:rFonts w:ascii="Tahoma" w:hAnsi="Tahoma" w:cs="Tahoma"/>
          <w:sz w:val="28"/>
          <w:szCs w:val="28"/>
          <w:lang w:val="es-ES"/>
        </w:rPr>
        <w:t>Biroului resurse umane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 nr.</w:t>
      </w:r>
      <w:r>
        <w:rPr>
          <w:rFonts w:ascii="Tahoma" w:hAnsi="Tahoma" w:cs="Tahoma"/>
          <w:sz w:val="28"/>
          <w:szCs w:val="28"/>
          <w:lang w:val="es-ES"/>
        </w:rPr>
        <w:t xml:space="preserve"> 3638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/</w:t>
      </w:r>
      <w:r>
        <w:rPr>
          <w:rFonts w:ascii="Tahoma" w:hAnsi="Tahoma" w:cs="Tahoma"/>
          <w:sz w:val="28"/>
          <w:szCs w:val="28"/>
          <w:lang w:val="es-ES"/>
        </w:rPr>
        <w:t xml:space="preserve"> 9.02.2015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7D37D8" w:rsidRPr="00A500DE" w:rsidRDefault="007D37D8" w:rsidP="007D37D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 Prevederile art. 36 alin. 3 lit. b  din Legea nr. 215/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2001;  </w:t>
      </w:r>
    </w:p>
    <w:p w:rsidR="007D37D8" w:rsidRPr="00A500DE" w:rsidRDefault="007D37D8" w:rsidP="007D37D8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 Avizul Comisiei de Comert si Servicii publice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7D37D8" w:rsidRPr="00A500DE" w:rsidRDefault="007D37D8" w:rsidP="007D37D8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administratiei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publice</w:t>
      </w:r>
      <w:proofErr w:type="spellEnd"/>
      <w:r>
        <w:rPr>
          <w:rFonts w:ascii="Tahoma" w:hAnsi="Tahoma" w:cs="Tahoma"/>
          <w:szCs w:val="28"/>
          <w:lang w:val="en-GB"/>
        </w:rPr>
        <w:t xml:space="preserve"> locale</w:t>
      </w:r>
      <w:r w:rsidRPr="00A500DE">
        <w:rPr>
          <w:rFonts w:ascii="Tahoma" w:hAnsi="Tahoma" w:cs="Tahoma"/>
          <w:szCs w:val="28"/>
        </w:rPr>
        <w:t xml:space="preserve"> </w:t>
      </w:r>
    </w:p>
    <w:p w:rsidR="007D37D8" w:rsidRDefault="007D37D8" w:rsidP="007D37D8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7D37D8" w:rsidRPr="00C32ACA" w:rsidRDefault="007D37D8" w:rsidP="007D37D8">
      <w:pPr>
        <w:pStyle w:val="Corptext"/>
        <w:rPr>
          <w:rFonts w:ascii="Tahoma" w:hAnsi="Tahoma" w:cs="Tahoma"/>
          <w:szCs w:val="28"/>
          <w:lang w:val="en-GB"/>
        </w:rPr>
      </w:pPr>
    </w:p>
    <w:p w:rsidR="007D37D8" w:rsidRPr="00A500DE" w:rsidRDefault="007D37D8" w:rsidP="007D37D8">
      <w:pPr>
        <w:pStyle w:val="Corptext"/>
        <w:rPr>
          <w:rFonts w:ascii="Tahoma" w:hAnsi="Tahoma" w:cs="Tahoma"/>
          <w:szCs w:val="28"/>
        </w:rPr>
      </w:pPr>
    </w:p>
    <w:p w:rsidR="007D37D8" w:rsidRPr="00A500DE" w:rsidRDefault="007D37D8" w:rsidP="007D37D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7D37D8" w:rsidRPr="00A500DE" w:rsidRDefault="007D37D8" w:rsidP="007D37D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7D37D8" w:rsidRPr="00A500DE" w:rsidRDefault="007D37D8" w:rsidP="007D37D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7D37D8" w:rsidRPr="00832928" w:rsidRDefault="007D37D8" w:rsidP="007D37D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Organigrama si Statul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 de functii pentru anul 2015 la</w:t>
      </w:r>
      <w:r>
        <w:rPr>
          <w:rFonts w:ascii="Tahoma" w:hAnsi="Tahoma" w:cs="Tahoma"/>
          <w:sz w:val="28"/>
          <w:szCs w:val="28"/>
          <w:lang w:val="es-ES"/>
        </w:rPr>
        <w:t xml:space="preserve"> Serviciul Public Comunitar Local de Evidenta a Persoanelor, prevazute cu un numar total de 12 posturi, conform anexelor.</w:t>
      </w:r>
    </w:p>
    <w:p w:rsidR="007D37D8" w:rsidRPr="00A500DE" w:rsidRDefault="007D37D8" w:rsidP="007D37D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7D37D8" w:rsidRPr="00A500DE" w:rsidRDefault="007D37D8" w:rsidP="007D37D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D37D8" w:rsidRPr="002E39AC" w:rsidRDefault="007D37D8" w:rsidP="007D37D8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7D37D8" w:rsidRPr="002E39AC" w:rsidRDefault="007D37D8" w:rsidP="007D37D8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7D37D8" w:rsidRPr="002E39AC" w:rsidRDefault="007D37D8" w:rsidP="007D37D8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7D37D8" w:rsidRPr="00A500DE" w:rsidRDefault="007D37D8" w:rsidP="007D37D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D37D8" w:rsidRPr="00A500DE" w:rsidRDefault="007D37D8" w:rsidP="007D37D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D37D8" w:rsidRPr="00A500DE" w:rsidRDefault="007D37D8" w:rsidP="007D37D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D37D8" w:rsidRPr="00A500DE" w:rsidRDefault="007D37D8" w:rsidP="007D37D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D37D8" w:rsidRPr="00A500DE" w:rsidRDefault="007D37D8" w:rsidP="007D37D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D37D8" w:rsidRPr="00A500DE" w:rsidRDefault="007D37D8" w:rsidP="007D37D8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7D37D8" w:rsidRPr="00A500DE" w:rsidRDefault="007D37D8" w:rsidP="007D37D8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7D37D8" w:rsidRPr="00A500DE" w:rsidRDefault="007D37D8" w:rsidP="007D37D8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26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februarie 2015</w:t>
      </w:r>
    </w:p>
    <w:p w:rsidR="00641FF7" w:rsidRDefault="00641FF7"/>
    <w:sectPr w:rsidR="00641FF7" w:rsidSect="007D37D8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87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7BF4"/>
    <w:rsid w:val="00080D74"/>
    <w:rsid w:val="000836E2"/>
    <w:rsid w:val="000A1476"/>
    <w:rsid w:val="000B27A2"/>
    <w:rsid w:val="000B4220"/>
    <w:rsid w:val="000B50B8"/>
    <w:rsid w:val="000B6BF4"/>
    <w:rsid w:val="000B7A46"/>
    <w:rsid w:val="000C2430"/>
    <w:rsid w:val="000C5324"/>
    <w:rsid w:val="000E478C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97A87"/>
    <w:rsid w:val="001A5122"/>
    <w:rsid w:val="001B53A9"/>
    <w:rsid w:val="001B7991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650F9"/>
    <w:rsid w:val="0077643F"/>
    <w:rsid w:val="0079590F"/>
    <w:rsid w:val="007A019D"/>
    <w:rsid w:val="007A3D9D"/>
    <w:rsid w:val="007C0F8C"/>
    <w:rsid w:val="007C7874"/>
    <w:rsid w:val="007D0696"/>
    <w:rsid w:val="007D37D8"/>
    <w:rsid w:val="007D5F30"/>
    <w:rsid w:val="007E6DC5"/>
    <w:rsid w:val="007F0735"/>
    <w:rsid w:val="007F312A"/>
    <w:rsid w:val="007F3792"/>
    <w:rsid w:val="00821B6A"/>
    <w:rsid w:val="00835E5C"/>
    <w:rsid w:val="00840D25"/>
    <w:rsid w:val="00852F69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D0A02"/>
    <w:rsid w:val="00CD30BF"/>
    <w:rsid w:val="00CF1420"/>
    <w:rsid w:val="00CF2B08"/>
    <w:rsid w:val="00D056D9"/>
    <w:rsid w:val="00D10BF9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92DEB"/>
    <w:rsid w:val="00DA0EE4"/>
    <w:rsid w:val="00DA3ABE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78C4B-B394-4C7F-883E-DDD5DAC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D37D8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7D37D8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D37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7D37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7D37D8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7D37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7D37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2015-03-02T12:38:00Z</dcterms:created>
  <dcterms:modified xsi:type="dcterms:W3CDTF">2015-03-02T12:39:00Z</dcterms:modified>
</cp:coreProperties>
</file>