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3C" w:rsidRDefault="00535846">
      <w:pPr>
        <w:pStyle w:val="Heading1"/>
        <w:spacing w:before="60" w:line="274" w:lineRule="exact"/>
        <w:ind w:left="6177" w:right="0"/>
        <w:jc w:val="left"/>
      </w:pPr>
      <w:r>
        <w:t>ANEXA Nr. 1D la normele metodologice</w:t>
      </w:r>
    </w:p>
    <w:p w:rsidR="0080183C" w:rsidRDefault="00535846">
      <w:pPr>
        <w:pStyle w:val="BodyText"/>
        <w:ind w:left="4665" w:right="705" w:hanging="4403"/>
      </w:pPr>
      <w:r>
        <w:t>- Formular pentru persoane juridice şi entităţi fără personalitate juridică care se înregistrează în registrul comerţului -</w:t>
      </w:r>
    </w:p>
    <w:p w:rsidR="0080183C" w:rsidRDefault="0080183C">
      <w:pPr>
        <w:pStyle w:val="BodyText"/>
        <w:spacing w:before="3"/>
        <w:ind w:left="0"/>
      </w:pPr>
    </w:p>
    <w:p w:rsidR="0080183C" w:rsidRDefault="00535846">
      <w:pPr>
        <w:pStyle w:val="Heading1"/>
        <w:ind w:left="2880"/>
      </w:pPr>
      <w:r>
        <w:t>COMUNICARE DE ACCEPTARE</w:t>
      </w:r>
    </w:p>
    <w:p w:rsidR="0080183C" w:rsidRDefault="00535846">
      <w:pPr>
        <w:ind w:left="2879" w:right="3337"/>
        <w:jc w:val="center"/>
        <w:rPr>
          <w:b/>
          <w:sz w:val="24"/>
        </w:rPr>
      </w:pPr>
      <w:r>
        <w:rPr>
          <w:b/>
          <w:sz w:val="24"/>
        </w:rPr>
        <w:t>a ofertei de vânzare</w:t>
      </w:r>
    </w:p>
    <w:p w:rsidR="0080183C" w:rsidRDefault="0080183C">
      <w:pPr>
        <w:pStyle w:val="BodyText"/>
        <w:spacing w:before="3"/>
        <w:ind w:left="0"/>
        <w:rPr>
          <w:b/>
          <w:sz w:val="26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366"/>
      </w:tblGrid>
      <w:tr w:rsidR="0080183C">
        <w:trPr>
          <w:trHeight w:val="455"/>
        </w:trPr>
        <w:tc>
          <w:tcPr>
            <w:tcW w:w="5359" w:type="dxa"/>
          </w:tcPr>
          <w:p w:rsidR="0080183C" w:rsidRDefault="00535846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Judeţul/localitatea (*)</w:t>
            </w:r>
          </w:p>
        </w:tc>
        <w:tc>
          <w:tcPr>
            <w:tcW w:w="5366" w:type="dxa"/>
            <w:vMerge w:val="restart"/>
          </w:tcPr>
          <w:p w:rsidR="0080183C" w:rsidRDefault="00535846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z w:val="24"/>
              </w:rPr>
              <w:t>Nr. unic de înregistrare a comunicării de acceptare din Registrul de evidenţă . . . . . . . . .</w:t>
            </w:r>
          </w:p>
          <w:p w:rsidR="0080183C" w:rsidRDefault="00535846">
            <w:pPr>
              <w:pStyle w:val="TableParagraph"/>
              <w:tabs>
                <w:tab w:val="left" w:leader="dot" w:pos="2806"/>
              </w:tabs>
              <w:spacing w:before="0"/>
              <w:ind w:left="28"/>
              <w:rPr>
                <w:sz w:val="24"/>
              </w:rPr>
            </w:pPr>
            <w:r>
              <w:rPr>
                <w:sz w:val="24"/>
              </w:rPr>
              <w:t>din . . . . . . ./. . . . . . ./.</w:t>
            </w:r>
            <w:r>
              <w:rPr>
                <w:sz w:val="24"/>
              </w:rPr>
              <w:tab/>
              <w:t>(zi/lună/an)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80183C">
        <w:trPr>
          <w:trHeight w:val="442"/>
        </w:trPr>
        <w:tc>
          <w:tcPr>
            <w:tcW w:w="5359" w:type="dxa"/>
          </w:tcPr>
          <w:p w:rsidR="0080183C" w:rsidRDefault="0053584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Primăria (*)</w:t>
            </w:r>
          </w:p>
        </w:tc>
        <w:tc>
          <w:tcPr>
            <w:tcW w:w="5366" w:type="dxa"/>
            <w:vMerge/>
            <w:tcBorders>
              <w:top w:val="nil"/>
            </w:tcBorders>
          </w:tcPr>
          <w:p w:rsidR="0080183C" w:rsidRDefault="0080183C">
            <w:pPr>
              <w:rPr>
                <w:sz w:val="2"/>
                <w:szCs w:val="2"/>
              </w:rPr>
            </w:pPr>
          </w:p>
        </w:tc>
      </w:tr>
      <w:tr w:rsidR="0080183C">
        <w:trPr>
          <w:trHeight w:val="643"/>
        </w:trPr>
        <w:tc>
          <w:tcPr>
            <w:tcW w:w="5359" w:type="dxa"/>
          </w:tcPr>
          <w:p w:rsidR="0080183C" w:rsidRDefault="0053584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Numele şi prenumele funcţionarului primăriei care primeşte cererea (*)</w:t>
            </w:r>
          </w:p>
        </w:tc>
        <w:tc>
          <w:tcPr>
            <w:tcW w:w="5366" w:type="dxa"/>
          </w:tcPr>
          <w:p w:rsidR="0080183C" w:rsidRDefault="0053584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Semnătura funcţionarului care primeşte oferta de vânzare (*)</w:t>
            </w:r>
          </w:p>
        </w:tc>
      </w:tr>
    </w:tbl>
    <w:p w:rsidR="0080183C" w:rsidRDefault="0080183C">
      <w:pPr>
        <w:pStyle w:val="BodyText"/>
        <w:spacing w:before="6"/>
        <w:ind w:left="0"/>
        <w:rPr>
          <w:b/>
          <w:sz w:val="25"/>
        </w:rPr>
      </w:pPr>
    </w:p>
    <w:p w:rsidR="0080183C" w:rsidRDefault="00535846">
      <w:pPr>
        <w:pStyle w:val="BodyText"/>
        <w:ind w:left="2880" w:right="3337"/>
        <w:jc w:val="center"/>
      </w:pPr>
      <w:bookmarkStart w:id="0" w:name="_GoBack"/>
      <w:bookmarkEnd w:id="0"/>
      <w:r>
        <w:t>Stimate domnule primar,</w:t>
      </w:r>
    </w:p>
    <w:p w:rsidR="0080183C" w:rsidRDefault="0080183C">
      <w:pPr>
        <w:pStyle w:val="BodyText"/>
        <w:spacing w:before="7"/>
        <w:ind w:left="0"/>
      </w:pPr>
    </w:p>
    <w:p w:rsidR="0080183C" w:rsidRDefault="00535846">
      <w:pPr>
        <w:pStyle w:val="BodyText"/>
        <w:tabs>
          <w:tab w:val="left" w:leader="dot" w:pos="8421"/>
        </w:tabs>
      </w:pPr>
      <w:r>
        <w:t>1.</w:t>
      </w:r>
      <w:r>
        <w:rPr>
          <w:spacing w:val="-1"/>
        </w:rPr>
        <w:t xml:space="preserve"> </w:t>
      </w:r>
      <w:r>
        <w:t>(*)</w:t>
      </w:r>
      <w:r>
        <w:rPr>
          <w:spacing w:val="-3"/>
        </w:rPr>
        <w:t xml:space="preserve"> </w:t>
      </w:r>
      <w:r>
        <w:t>Subsemnatul/Subsemnata,</w:t>
      </w:r>
      <w:r>
        <w:tab/>
        <w:t>,</w:t>
      </w:r>
    </w:p>
    <w:p w:rsidR="0080183C" w:rsidRDefault="00535846">
      <w:pPr>
        <w:pStyle w:val="BodyText"/>
        <w:tabs>
          <w:tab w:val="left" w:leader="dot" w:pos="10046"/>
        </w:tabs>
      </w:pPr>
      <w:r>
        <w:t xml:space="preserve">domiciliat/domiciliată în str. . . . . . . . . . . . . . . . . . . . . . . . . . . . . . . . . . . . . . . nr. . </w:t>
      </w:r>
      <w:r>
        <w:t>. . . . . . .</w:t>
      </w:r>
      <w:r>
        <w:rPr>
          <w:spacing w:val="-7"/>
        </w:rPr>
        <w:t xml:space="preserve"> </w:t>
      </w:r>
      <w:r>
        <w:t>., bl.</w:t>
      </w:r>
      <w:r>
        <w:tab/>
        <w:t>,</w:t>
      </w:r>
    </w:p>
    <w:p w:rsidR="0080183C" w:rsidRDefault="00535846">
      <w:pPr>
        <w:pStyle w:val="BodyText"/>
      </w:pPr>
      <w:r>
        <w:t>sc. . . . . . . ., ap. . . . . . . . . ., judeţul/sectorul . . . . . . . . . . . . . . . . . . ., telefon . . . . . . . . . . . . . . . . . . . . . . .</w:t>
      </w:r>
    </w:p>
    <w:p w:rsidR="0080183C" w:rsidRDefault="00535846">
      <w:pPr>
        <w:pStyle w:val="BodyText"/>
        <w:tabs>
          <w:tab w:val="left" w:leader="dot" w:pos="9871"/>
        </w:tabs>
      </w:pPr>
      <w:r>
        <w:t xml:space="preserve">., act de identitate . . . . . . . . seria . . . . . . . nr. . . . . . . . . . . </w:t>
      </w:r>
      <w:r>
        <w:t>. . . . . . . . . .,</w:t>
      </w:r>
      <w:r>
        <w:rPr>
          <w:spacing w:val="-8"/>
        </w:rPr>
        <w:t xml:space="preserve"> </w:t>
      </w:r>
      <w:r>
        <w:t>eliberat de</w:t>
      </w:r>
      <w:r>
        <w:tab/>
        <w:t>la</w:t>
      </w:r>
    </w:p>
    <w:p w:rsidR="0080183C" w:rsidRDefault="00535846">
      <w:pPr>
        <w:pStyle w:val="BodyText"/>
        <w:tabs>
          <w:tab w:val="left" w:leader="dot" w:pos="8778"/>
        </w:tabs>
      </w:pPr>
      <w:r>
        <w:t>data . . . . . . . . . . . . . . . . . . . . . .</w:t>
      </w:r>
      <w:r>
        <w:rPr>
          <w:spacing w:val="-5"/>
        </w:rPr>
        <w:t xml:space="preserve"> </w:t>
      </w:r>
      <w:r>
        <w:t>., CNP/CIF/CUI</w:t>
      </w:r>
      <w:r>
        <w:tab/>
        <w:t>, în calitate de</w:t>
      </w:r>
      <w:r>
        <w:rPr>
          <w:spacing w:val="-1"/>
        </w:rPr>
        <w:t xml:space="preserve"> </w:t>
      </w:r>
      <w:r>
        <w:t>.</w:t>
      </w:r>
    </w:p>
    <w:p w:rsidR="0080183C" w:rsidRDefault="00535846">
      <w:pPr>
        <w:pStyle w:val="BodyText"/>
      </w:pPr>
      <w:r>
        <w:t>. . . . . . . . . . . . . . . . . . . . . ., prin . . . . . . . . . . . . . . . . . . . . . . . . conform . . . . . . . . . . . . . . . .</w:t>
      </w:r>
      <w:r>
        <w:t xml:space="preserve"> . . . . . . . . . . . .</w:t>
      </w:r>
    </w:p>
    <w:p w:rsidR="0080183C" w:rsidRDefault="00535846">
      <w:pPr>
        <w:pStyle w:val="BodyText"/>
      </w:pPr>
      <w:r>
        <w:t>. . . . . . . . . . . . . . . . . . . . . . . . . . . . . . . . . . . . . . . . . . . . . . . . . . . . . . . . . . . . . . . . . . . . . . . . . . . . . . . . . . . . .</w:t>
      </w:r>
    </w:p>
    <w:p w:rsidR="0080183C" w:rsidRDefault="00535846">
      <w:pPr>
        <w:pStyle w:val="BodyText"/>
      </w:pPr>
      <w:r>
        <w:t>. . . . . . . . . . . . . . . . . . . . . . . . . . . . . . .</w:t>
      </w:r>
      <w:r>
        <w:t xml:space="preserve"> . . . . . . . . . . . . . . . . . . . . . . . . . . . . . . . . . . . . . . . . . . . . . . .</w:t>
      </w:r>
    </w:p>
    <w:p w:rsidR="0080183C" w:rsidRDefault="0080183C">
      <w:pPr>
        <w:pStyle w:val="BodyText"/>
        <w:spacing w:before="3"/>
        <w:ind w:left="0"/>
      </w:pPr>
    </w:p>
    <w:p w:rsidR="0080183C" w:rsidRDefault="00535846">
      <w:pPr>
        <w:pStyle w:val="BodyText"/>
      </w:pPr>
      <w:r>
        <w:t>2. (*) pentru: . . . . . . . . . . . . . . . . . . . . . . . . . . . . . . . . . . . . . . . . . . . . . . . . . . . . . . . . . . . . . . . . . . . . . . . . . .</w:t>
      </w:r>
    </w:p>
    <w:p w:rsidR="0080183C" w:rsidRDefault="00535846">
      <w:pPr>
        <w:pStyle w:val="BodyText"/>
      </w:pPr>
      <w:r>
        <w:t>. . . . . . . . . . . . . . . . . . . . . . . . . . . . . . . . . . . . . . . . . . . . . . .</w:t>
      </w:r>
      <w:r>
        <w:t xml:space="preserve"> . . . . . . . . . . . . . . . . . . . . . . . . . . . . . . . . . . . . .</w:t>
      </w:r>
      <w:r>
        <w:rPr>
          <w:spacing w:val="1"/>
        </w:rPr>
        <w:t xml:space="preserve"> </w:t>
      </w:r>
      <w:r>
        <w:t>.</w:t>
      </w:r>
    </w:p>
    <w:p w:rsidR="0080183C" w:rsidRDefault="00535846">
      <w:pPr>
        <w:pStyle w:val="BodyText"/>
        <w:tabs>
          <w:tab w:val="left" w:leader="dot" w:pos="9243"/>
        </w:tabs>
      </w:pPr>
      <w:r>
        <w:t>. . . . . . . . . . . având număr de ordine în</w:t>
      </w:r>
      <w:r>
        <w:rPr>
          <w:spacing w:val="-6"/>
        </w:rPr>
        <w:t xml:space="preserve"> </w:t>
      </w:r>
      <w:r>
        <w:t>registrul comerţului</w:t>
      </w:r>
      <w:r>
        <w:tab/>
        <w:t>, cod</w:t>
      </w:r>
      <w:r>
        <w:rPr>
          <w:spacing w:val="4"/>
        </w:rPr>
        <w:t xml:space="preserve"> </w:t>
      </w:r>
      <w:r>
        <w:t>unic</w:t>
      </w:r>
    </w:p>
    <w:p w:rsidR="0080183C" w:rsidRDefault="00535846">
      <w:pPr>
        <w:pStyle w:val="BodyText"/>
      </w:pPr>
      <w:r>
        <w:t>de înregistrare . . . . . . . . . . . . . . . . . . . . . . . .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BodyText"/>
      </w:pPr>
      <w:r>
        <w:t>3. (*) cu sediul în: localitatea . . . . . . . . . . . . . . . . . . . . . . . . . . . ., str. . . . . . . . . . . . . . . . . . . . . . . . nr. . . .</w:t>
      </w:r>
      <w:r>
        <w:rPr>
          <w:spacing w:val="-7"/>
        </w:rPr>
        <w:t xml:space="preserve"> </w:t>
      </w:r>
      <w:r>
        <w:t>.</w:t>
      </w:r>
    </w:p>
    <w:p w:rsidR="0080183C" w:rsidRDefault="00535846">
      <w:pPr>
        <w:pStyle w:val="BodyText"/>
      </w:pPr>
      <w:r>
        <w:t>., bl. . . . . . . . . . . . . . ., sc. . . . . . . . . ., et. . . . . . . . . . . ., ap. . . . . . . .</w:t>
      </w:r>
      <w:r>
        <w:t>, judeţul/sectorul . . . . . . . . . . . . . . . .</w:t>
      </w:r>
      <w:r>
        <w:rPr>
          <w:spacing w:val="-4"/>
        </w:rPr>
        <w:t xml:space="preserve"> </w:t>
      </w:r>
      <w:r>
        <w:t>.</w:t>
      </w:r>
    </w:p>
    <w:p w:rsidR="0080183C" w:rsidRDefault="00535846">
      <w:pPr>
        <w:pStyle w:val="BodyText"/>
      </w:pPr>
      <w:r>
        <w:t>. . . . . . . . ., codul poştal . . . . . . . . . . . . . . . . . ., telefon . . . . . . . . . . . . . . . . . . . . . . . . ., fax . . . . . . . . . . .</w:t>
      </w:r>
      <w:r>
        <w:rPr>
          <w:spacing w:val="1"/>
        </w:rPr>
        <w:t xml:space="preserve"> </w:t>
      </w:r>
      <w:r>
        <w:t>.</w:t>
      </w:r>
    </w:p>
    <w:p w:rsidR="0080183C" w:rsidRDefault="00535846">
      <w:pPr>
        <w:pStyle w:val="BodyText"/>
      </w:pPr>
      <w:r>
        <w:t>. . . . . . ., e-mail . . . . . . . . . . . . .</w:t>
      </w:r>
      <w:r>
        <w:t xml:space="preserve"> . . . . . . . . . . . . . . . . . . . . . ., website . . . . . . . . . . . . . . . . . . . . . . . . . . . . . .</w:t>
      </w:r>
    </w:p>
    <w:p w:rsidR="0080183C" w:rsidRDefault="00535846">
      <w:pPr>
        <w:pStyle w:val="BodyText"/>
      </w:pPr>
      <w:r>
        <w:t>. . . . .,</w:t>
      </w:r>
    </w:p>
    <w:p w:rsidR="0080183C" w:rsidRDefault="0080183C">
      <w:pPr>
        <w:pStyle w:val="BodyText"/>
        <w:spacing w:before="2"/>
        <w:ind w:left="0"/>
      </w:pPr>
    </w:p>
    <w:p w:rsidR="0080183C" w:rsidRDefault="00535846">
      <w:pPr>
        <w:pStyle w:val="BodyText"/>
        <w:tabs>
          <w:tab w:val="left" w:leader="dot" w:pos="9851"/>
        </w:tabs>
        <w:spacing w:before="1"/>
        <w:ind w:right="1052"/>
      </w:pPr>
      <w:r>
        <w:t xml:space="preserve">prin prezenta îmi exprim intenţia de cumpărare şi accept oferta de vânzare pentru terenul agricol în suprafaţă de . . . . . . . . </w:t>
      </w:r>
      <w:r>
        <w:t>ha, identificat cu</w:t>
      </w:r>
      <w:r>
        <w:rPr>
          <w:spacing w:val="-13"/>
        </w:rPr>
        <w:t xml:space="preserve"> </w:t>
      </w:r>
      <w:r>
        <w:t>număr cadastral</w:t>
      </w:r>
      <w:r>
        <w:tab/>
      </w:r>
      <w:r>
        <w:rPr>
          <w:spacing w:val="-17"/>
        </w:rPr>
        <w:t>,</w:t>
      </w:r>
    </w:p>
    <w:p w:rsidR="0080183C" w:rsidRDefault="00535846">
      <w:pPr>
        <w:pStyle w:val="BodyText"/>
      </w:pPr>
      <w:r>
        <w:t>înscris în cartea funciară nr. . . . . . . . . . . . . . . a localităţii . . . . . . . . . . . . . . . . . . . . . . . . . . . ., făcută de . . .</w:t>
      </w:r>
    </w:p>
    <w:p w:rsidR="0080183C" w:rsidRDefault="00535846">
      <w:pPr>
        <w:pStyle w:val="BodyText"/>
      </w:pPr>
      <w:r>
        <w:t xml:space="preserve">. . . . . . . . . . . . . . . . . . . . . . . . . . . . . . . . . . . şi </w:t>
      </w:r>
      <w:r>
        <w:t>afişată în data de . . . . . . . . . . . . . . . . . la sediul Primăriei . .</w:t>
      </w:r>
    </w:p>
    <w:p w:rsidR="0080183C" w:rsidRDefault="00535846">
      <w:pPr>
        <w:pStyle w:val="BodyText"/>
      </w:pPr>
      <w:r>
        <w:t>. . . . . . . . . . . . . . . . . . . . . . . . . . . . . . . . . . . . .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BodyText"/>
        <w:tabs>
          <w:tab w:val="left" w:leader="dot" w:pos="6229"/>
        </w:tabs>
      </w:pPr>
      <w:r>
        <w:t>Preţul oferit pentru cumpărare</w:t>
      </w:r>
      <w:r>
        <w:rPr>
          <w:spacing w:val="-6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</w:t>
      </w:r>
      <w:r>
        <w:tab/>
        <w:t>lei. (Preţul se va scrie în cifre şi</w:t>
      </w:r>
      <w:r>
        <w:rPr>
          <w:spacing w:val="-8"/>
        </w:rPr>
        <w:t xml:space="preserve"> </w:t>
      </w:r>
      <w:r>
        <w:t>litere.)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BodyText"/>
      </w:pPr>
      <w:r>
        <w:t>În susţinerea comu</w:t>
      </w:r>
      <w:r>
        <w:t>nicării de acceptare şi a calităţii de preemptor, depun următoarele acte</w:t>
      </w:r>
      <w:r>
        <w:rPr>
          <w:spacing w:val="-17"/>
        </w:rPr>
        <w:t xml:space="preserve"> </w:t>
      </w:r>
      <w:r>
        <w:t>doveditoare</w:t>
      </w:r>
      <w:r>
        <w:rPr>
          <w:vertAlign w:val="superscript"/>
        </w:rPr>
        <w:t>1</w:t>
      </w:r>
    </w:p>
    <w:p w:rsidR="0080183C" w:rsidRDefault="0080183C">
      <w:pPr>
        <w:pStyle w:val="BodyText"/>
        <w:ind w:left="0"/>
        <w:rPr>
          <w:sz w:val="28"/>
        </w:rPr>
      </w:pPr>
    </w:p>
    <w:p w:rsidR="0080183C" w:rsidRDefault="0080183C">
      <w:pPr>
        <w:pStyle w:val="BodyText"/>
        <w:ind w:left="0"/>
        <w:rPr>
          <w:sz w:val="28"/>
        </w:rPr>
      </w:pPr>
    </w:p>
    <w:p w:rsidR="0080183C" w:rsidRDefault="00535846">
      <w:pPr>
        <w:pStyle w:val="ListParagraph"/>
        <w:numPr>
          <w:ilvl w:val="0"/>
          <w:numId w:val="1"/>
        </w:numPr>
        <w:tabs>
          <w:tab w:val="left" w:pos="292"/>
        </w:tabs>
        <w:spacing w:before="191"/>
        <w:ind w:right="740" w:firstLine="0"/>
        <w:rPr>
          <w:sz w:val="24"/>
        </w:rPr>
      </w:pPr>
      <w:r>
        <w:rPr>
          <w:sz w:val="24"/>
        </w:rPr>
        <w:t>copii legalizate după documentele justificative care atestă calitatea de preemptor şi încadrarea în una dintre categoriile stabilite de lege, respectiv coproprietar, arendaş sau proprietar vecin, după caz: acte de coproprietate pe terenul agricol supus vân</w:t>
      </w:r>
      <w:r>
        <w:rPr>
          <w:sz w:val="24"/>
        </w:rPr>
        <w:t>zării, contract de arendă, acte de proprietate ale imobilelor care au hotar comun cu terenul supus vânzării, altele</w:t>
      </w:r>
      <w:r>
        <w:rPr>
          <w:spacing w:val="-4"/>
          <w:sz w:val="24"/>
        </w:rPr>
        <w:t xml:space="preserve"> </w:t>
      </w:r>
      <w:r>
        <w:rPr>
          <w:sz w:val="24"/>
        </w:rPr>
        <w:t>asemenea;</w:t>
      </w:r>
    </w:p>
    <w:p w:rsidR="0080183C" w:rsidRDefault="0080183C">
      <w:pPr>
        <w:rPr>
          <w:sz w:val="24"/>
        </w:rPr>
        <w:sectPr w:rsidR="0080183C">
          <w:type w:val="continuous"/>
          <w:pgSz w:w="11910" w:h="16840"/>
          <w:pgMar w:top="940" w:right="240" w:bottom="280" w:left="700" w:header="720" w:footer="720" w:gutter="0"/>
          <w:cols w:space="720"/>
        </w:sectPr>
      </w:pPr>
    </w:p>
    <w:p w:rsidR="0080183C" w:rsidRDefault="00535846">
      <w:pPr>
        <w:pStyle w:val="ListParagraph"/>
        <w:numPr>
          <w:ilvl w:val="0"/>
          <w:numId w:val="1"/>
        </w:numPr>
        <w:tabs>
          <w:tab w:val="left" w:pos="292"/>
        </w:tabs>
        <w:spacing w:before="76"/>
        <w:ind w:right="1533" w:firstLine="0"/>
        <w:rPr>
          <w:sz w:val="24"/>
        </w:rPr>
      </w:pPr>
      <w:r>
        <w:rPr>
          <w:sz w:val="24"/>
        </w:rPr>
        <w:lastRenderedPageBreak/>
        <w:t>o copie a certificatului de înregistrare la registrul comerţului/Registrul naţional al asociaţiilor şi fundaţiilor</w:t>
      </w:r>
      <w:r>
        <w:rPr>
          <w:sz w:val="24"/>
        </w:rPr>
        <w:t>;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ListParagraph"/>
        <w:numPr>
          <w:ilvl w:val="0"/>
          <w:numId w:val="1"/>
        </w:numPr>
        <w:tabs>
          <w:tab w:val="left" w:pos="292"/>
        </w:tabs>
        <w:ind w:right="737" w:firstLine="0"/>
        <w:rPr>
          <w:sz w:val="24"/>
        </w:rPr>
      </w:pPr>
      <w:r>
        <w:rPr>
          <w:sz w:val="24"/>
        </w:rPr>
        <w:t>procura notarială, respectiv delegaţia,</w:t>
      </w:r>
      <w:hyperlink r:id="rId6">
        <w:r>
          <w:rPr>
            <w:color w:val="0000FF"/>
            <w:sz w:val="24"/>
            <w:u w:val="single" w:color="0000FF"/>
          </w:rPr>
          <w:t xml:space="preserve"> hotărârea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adunării generale a asociaţilor, decizia asociatului unic, decizia reprezentantului formei asociative, după caz, în original, precum şi o copie a BI/CI</w:t>
      </w:r>
      <w:r>
        <w:rPr>
          <w:spacing w:val="-9"/>
          <w:sz w:val="24"/>
        </w:rPr>
        <w:t xml:space="preserve"> </w:t>
      </w:r>
      <w:r>
        <w:rPr>
          <w:sz w:val="24"/>
        </w:rPr>
        <w:t>al/a</w:t>
      </w:r>
    </w:p>
    <w:p w:rsidR="0080183C" w:rsidRDefault="00535846">
      <w:pPr>
        <w:pStyle w:val="BodyText"/>
        <w:ind w:right="1308"/>
      </w:pPr>
      <w:r>
        <w:t>împuternicitului persoană fizică sau o copie a paşaportului pentru împuternicitul</w:t>
      </w:r>
      <w:r>
        <w:t xml:space="preserve"> persoană fizică cu domiciliul în străinătate etc., după caz.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BodyText"/>
      </w:pPr>
      <w:r>
        <w:t>1. . . . . . . . . . . . . . . . . . . . . . . . . . . . . . . . . . . . . . . . . . . . . . . . . . . . . . . . . . . . . . . . . . . . . . . . . . . . . . . . . . .</w:t>
      </w:r>
      <w:r>
        <w:rPr>
          <w:spacing w:val="1"/>
        </w:rPr>
        <w:t xml:space="preserve"> </w:t>
      </w:r>
      <w:r>
        <w:t>.</w:t>
      </w:r>
    </w:p>
    <w:p w:rsidR="0080183C" w:rsidRDefault="0080183C">
      <w:pPr>
        <w:pStyle w:val="BodyText"/>
        <w:spacing w:before="2"/>
        <w:ind w:left="0"/>
      </w:pPr>
    </w:p>
    <w:p w:rsidR="0080183C" w:rsidRDefault="00535846">
      <w:pPr>
        <w:pStyle w:val="BodyText"/>
      </w:pPr>
      <w:r>
        <w:t xml:space="preserve">2. . . . . . . . . . . </w:t>
      </w:r>
      <w:r>
        <w:t>. . . . . . . . . . . . . . . . . . . . . . . . . . . . . . . . . . . . . . . . . . . . . . . . . . . . . . . . . . . . . . . . . . . . . . . .</w:t>
      </w:r>
      <w:r>
        <w:rPr>
          <w:spacing w:val="1"/>
        </w:rPr>
        <w:t xml:space="preserve"> </w:t>
      </w:r>
      <w:r>
        <w:t>.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BodyText"/>
      </w:pPr>
      <w:r>
        <w:t xml:space="preserve">3. . . . . . . . . . . . . . . . . . . . . . . . . . . . . . . . . . . . . . . . . . . . . . . . . . . . . . </w:t>
      </w:r>
      <w:r>
        <w:t>. . . . . . . . . . . . . . . . . . . . . . . . . . . . .</w:t>
      </w:r>
      <w:r>
        <w:rPr>
          <w:spacing w:val="1"/>
        </w:rPr>
        <w:t xml:space="preserve"> </w:t>
      </w:r>
      <w:r>
        <w:t>.</w:t>
      </w:r>
    </w:p>
    <w:p w:rsidR="0080183C" w:rsidRDefault="0080183C">
      <w:pPr>
        <w:pStyle w:val="BodyText"/>
        <w:spacing w:before="5"/>
        <w:ind w:left="0"/>
      </w:pPr>
    </w:p>
    <w:p w:rsidR="0080183C" w:rsidRDefault="00535846">
      <w:pPr>
        <w:pStyle w:val="BodyText"/>
        <w:spacing w:before="1"/>
        <w:ind w:right="909"/>
      </w:pPr>
      <w:r>
        <w:t xml:space="preserve">Sunt de acord ca datele din cererea de acceptare a ofertei de vânzare şi din documentele anexate să fie introduse în bazele de date care se organizează în temeiul Legii </w:t>
      </w:r>
      <w:hyperlink r:id="rId7">
        <w:r>
          <w:rPr>
            <w:color w:val="0000FF"/>
            <w:u w:val="single" w:color="0000FF"/>
          </w:rPr>
          <w:t>nr. 17/2014</w:t>
        </w:r>
        <w:r>
          <w:rPr>
            <w:color w:val="0000FF"/>
          </w:rPr>
          <w:t xml:space="preserve"> </w:t>
        </w:r>
      </w:hyperlink>
      <w:r>
        <w:t xml:space="preserve">privind unele măsuri de reglementare a vânzării-cumpărării terenurilor agricole situate în extravilan şi de modificare a Legii </w:t>
      </w:r>
      <w:hyperlink r:id="rId8">
        <w:r>
          <w:rPr>
            <w:color w:val="0000FF"/>
            <w:u w:val="single" w:color="0000FF"/>
          </w:rPr>
          <w:t>nr.</w:t>
        </w:r>
      </w:hyperlink>
    </w:p>
    <w:p w:rsidR="0080183C" w:rsidRDefault="00535846">
      <w:pPr>
        <w:pStyle w:val="BodyText"/>
        <w:ind w:right="715"/>
      </w:pPr>
      <w:hyperlink r:id="rId9">
        <w:r>
          <w:rPr>
            <w:color w:val="0000FF"/>
            <w:u w:val="single" w:color="0000FF"/>
          </w:rPr>
          <w:t>268/2001</w:t>
        </w:r>
        <w:r>
          <w:rPr>
            <w:color w:val="0000FF"/>
          </w:rPr>
          <w:t xml:space="preserve"> </w:t>
        </w:r>
      </w:hyperlink>
      <w:r>
        <w:t>privind privatiza</w:t>
      </w:r>
      <w:r>
        <w:t xml:space="preserve">rea societăţilor comerciale ce deţin în administrare terenuri proprietate publică şi privată a statului cu destinaţie agricolă şi înfiinţarea Agenţiei Domeniilor Statului, cu modificările ulterioare, cu respectarea dispoziţiilor Legii </w:t>
      </w:r>
      <w:hyperlink r:id="rId10">
        <w:r>
          <w:rPr>
            <w:color w:val="0000FF"/>
            <w:u w:val="single" w:color="0000FF"/>
          </w:rPr>
          <w:t>nr. 677/2001</w:t>
        </w:r>
        <w:r>
          <w:rPr>
            <w:color w:val="0000FF"/>
          </w:rPr>
          <w:t xml:space="preserve"> </w:t>
        </w:r>
      </w:hyperlink>
      <w:r>
        <w:t>pentru protecţia persoanelor cu privire la</w:t>
      </w:r>
    </w:p>
    <w:p w:rsidR="0080183C" w:rsidRDefault="00535846">
      <w:pPr>
        <w:pStyle w:val="BodyText"/>
        <w:ind w:right="810"/>
      </w:pPr>
      <w:r>
        <w:t>prelucrarea datelor cu caracter personal şi libera circulaţie a acestor date, cu modificările şi completările ulterioare.</w:t>
      </w:r>
    </w:p>
    <w:p w:rsidR="0080183C" w:rsidRDefault="0080183C">
      <w:pPr>
        <w:pStyle w:val="BodyText"/>
        <w:spacing w:before="2"/>
        <w:ind w:left="0"/>
      </w:pPr>
    </w:p>
    <w:p w:rsidR="0080183C" w:rsidRDefault="00535846">
      <w:pPr>
        <w:pStyle w:val="BodyText"/>
        <w:ind w:right="1253"/>
      </w:pPr>
      <w:r>
        <w:t xml:space="preserve">Cunoscând că falsul în declaraţii se pedepseşte conform Legii </w:t>
      </w:r>
      <w:hyperlink r:id="rId11">
        <w:r>
          <w:rPr>
            <w:color w:val="0000FF"/>
            <w:u w:val="single" w:color="0000FF"/>
          </w:rPr>
          <w:t>nr. 286/2009</w:t>
        </w:r>
        <w:r>
          <w:rPr>
            <w:color w:val="0000FF"/>
          </w:rPr>
          <w:t xml:space="preserve"> </w:t>
        </w:r>
      </w:hyperlink>
      <w:r>
        <w:t xml:space="preserve">privind </w:t>
      </w:r>
      <w:hyperlink r:id="rId12">
        <w:r>
          <w:rPr>
            <w:color w:val="0000FF"/>
            <w:u w:val="single" w:color="0000FF"/>
          </w:rPr>
          <w:t xml:space="preserve">Codul </w:t>
        </w:r>
        <w:r>
          <w:rPr>
            <w:color w:val="0000FF"/>
            <w:u w:val="single" w:color="0000FF"/>
          </w:rPr>
          <w:t>penal</w:t>
        </w:r>
      </w:hyperlink>
      <w:r>
        <w:t>, cu modificările şi completările ulterioare, declar că datele sunt reale, corecte şi complete.</w:t>
      </w:r>
    </w:p>
    <w:p w:rsidR="0080183C" w:rsidRDefault="0080183C">
      <w:pPr>
        <w:pStyle w:val="BodyText"/>
        <w:spacing w:before="10"/>
        <w:ind w:left="0"/>
        <w:rPr>
          <w:sz w:val="34"/>
        </w:rPr>
      </w:pPr>
    </w:p>
    <w:p w:rsidR="0080183C" w:rsidRDefault="00535846">
      <w:pPr>
        <w:pStyle w:val="BodyText"/>
        <w:ind w:left="3421" w:right="5136"/>
      </w:pPr>
      <w:r>
        <w:t>Preemptor potenţial cumpărător/împuternicit,</w:t>
      </w:r>
    </w:p>
    <w:p w:rsidR="0080183C" w:rsidRDefault="00535846">
      <w:pPr>
        <w:pStyle w:val="BodyText"/>
        <w:spacing w:before="1"/>
        <w:ind w:left="3421"/>
      </w:pPr>
      <w:r>
        <w:t>. . . . . . . . . . . . . . . . . . . . . . . . . . . . . . .</w:t>
      </w:r>
    </w:p>
    <w:p w:rsidR="0080183C" w:rsidRDefault="00535846">
      <w:pPr>
        <w:pStyle w:val="BodyText"/>
        <w:ind w:left="3421" w:right="4703"/>
      </w:pPr>
      <w:r>
        <w:t>(numele şi prenumele în clar) Semnătura L.S.</w:t>
      </w:r>
    </w:p>
    <w:p w:rsidR="0080183C" w:rsidRDefault="00535846">
      <w:pPr>
        <w:pStyle w:val="BodyText"/>
        <w:ind w:left="3421"/>
      </w:pPr>
      <w:r>
        <w:t xml:space="preserve">. </w:t>
      </w:r>
      <w:r>
        <w:t>. . . . . . . . . . . . . . . . . . . . . . .</w:t>
      </w:r>
    </w:p>
    <w:p w:rsidR="0080183C" w:rsidRDefault="00535846">
      <w:pPr>
        <w:pStyle w:val="BodyText"/>
        <w:ind w:left="3421"/>
      </w:pPr>
      <w:r>
        <w:t>Data . . . . . . . . . . . . . . . . . . . . . . .</w:t>
      </w:r>
    </w:p>
    <w:p w:rsidR="0080183C" w:rsidRDefault="0080183C">
      <w:pPr>
        <w:pStyle w:val="BodyText"/>
        <w:spacing w:before="1"/>
        <w:ind w:left="0"/>
        <w:rPr>
          <w:sz w:val="28"/>
        </w:rPr>
      </w:pPr>
    </w:p>
    <w:p w:rsidR="0080183C" w:rsidRDefault="00535846">
      <w:pPr>
        <w:pStyle w:val="BodyText"/>
        <w:spacing w:before="1"/>
      </w:pPr>
      <w:r>
        <w:t>NOTE:</w:t>
      </w:r>
    </w:p>
    <w:p w:rsidR="0080183C" w:rsidRDefault="0080183C">
      <w:pPr>
        <w:pStyle w:val="BodyText"/>
        <w:spacing w:before="4"/>
        <w:ind w:left="0"/>
      </w:pPr>
    </w:p>
    <w:p w:rsidR="0080183C" w:rsidRDefault="00535846">
      <w:pPr>
        <w:pStyle w:val="ListParagraph"/>
        <w:numPr>
          <w:ilvl w:val="0"/>
          <w:numId w:val="1"/>
        </w:numPr>
        <w:tabs>
          <w:tab w:val="left" w:pos="292"/>
        </w:tabs>
        <w:ind w:left="291"/>
        <w:rPr>
          <w:sz w:val="24"/>
        </w:rPr>
      </w:pPr>
      <w:r>
        <w:rPr>
          <w:sz w:val="24"/>
        </w:rPr>
        <w:t>Câmpurile notate cu (*) sunt obligatoriu de</w:t>
      </w:r>
      <w:r>
        <w:rPr>
          <w:spacing w:val="-2"/>
          <w:sz w:val="24"/>
        </w:rPr>
        <w:t xml:space="preserve"> </w:t>
      </w:r>
      <w:r>
        <w:rPr>
          <w:sz w:val="24"/>
        </w:rPr>
        <w:t>completat.</w:t>
      </w:r>
    </w:p>
    <w:p w:rsidR="0080183C" w:rsidRDefault="0080183C">
      <w:pPr>
        <w:pStyle w:val="BodyText"/>
        <w:spacing w:before="6"/>
        <w:ind w:left="0"/>
      </w:pPr>
    </w:p>
    <w:p w:rsidR="0080183C" w:rsidRDefault="00535846">
      <w:pPr>
        <w:pStyle w:val="ListParagraph"/>
        <w:numPr>
          <w:ilvl w:val="0"/>
          <w:numId w:val="1"/>
        </w:numPr>
        <w:tabs>
          <w:tab w:val="left" w:pos="292"/>
        </w:tabs>
        <w:ind w:right="1686" w:firstLine="0"/>
        <w:rPr>
          <w:sz w:val="24"/>
        </w:rPr>
      </w:pPr>
      <w:r>
        <w:rPr>
          <w:sz w:val="24"/>
        </w:rPr>
        <w:t>Se completează cu denumirea formei de organizare, conform reglementărilor legale: societate com</w:t>
      </w:r>
      <w:r>
        <w:rPr>
          <w:sz w:val="24"/>
        </w:rPr>
        <w:t>ercială (S.R.L., S.A., S.N.C., S.C.S., S.C.A.)/companie naţională/societate</w:t>
      </w:r>
      <w:r>
        <w:rPr>
          <w:spacing w:val="-15"/>
          <w:sz w:val="24"/>
        </w:rPr>
        <w:t xml:space="preserve"> </w:t>
      </w:r>
      <w:r>
        <w:rPr>
          <w:sz w:val="24"/>
        </w:rPr>
        <w:t>naţională/regie</w:t>
      </w:r>
    </w:p>
    <w:p w:rsidR="0080183C" w:rsidRDefault="00535846">
      <w:pPr>
        <w:pStyle w:val="BodyText"/>
        <w:ind w:right="802"/>
      </w:pPr>
      <w:r>
        <w:t>autonomă/cooperativă de credit/casă centrală/societate cooperativă/cooperativă agricolă/institut naţional de cercetare-dezvoltare/grup de interes economic (comercia</w:t>
      </w:r>
      <w:r>
        <w:t>nt, necomerciant)/grup european de interes economic (comerciant, necomerciant)/societate europeană/societate cooperativă europeană</w:t>
      </w:r>
    </w:p>
    <w:p w:rsidR="0080183C" w:rsidRDefault="00535846">
      <w:pPr>
        <w:pStyle w:val="BodyText"/>
      </w:pPr>
      <w:r>
        <w:t>sucursală/persoană fizică autorizată/întreprinzător titular al întreprinderii individuale/reprezentant al întreprinderii fami</w:t>
      </w:r>
      <w:r>
        <w:t>liale/membru al întreprinderii familiale.</w:t>
      </w:r>
    </w:p>
    <w:sectPr w:rsidR="0080183C">
      <w:pgSz w:w="11910" w:h="16840"/>
      <w:pgMar w:top="92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22A"/>
    <w:multiLevelType w:val="hybridMultilevel"/>
    <w:tmpl w:val="679A0A16"/>
    <w:lvl w:ilvl="0" w:tplc="41362DC0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3C8F820">
      <w:numFmt w:val="bullet"/>
      <w:lvlText w:val="•"/>
      <w:lvlJc w:val="left"/>
      <w:pPr>
        <w:ind w:left="1240" w:hanging="140"/>
      </w:pPr>
      <w:rPr>
        <w:rFonts w:hint="default"/>
        <w:lang w:val="ro-RO" w:eastAsia="en-US" w:bidi="ar-SA"/>
      </w:rPr>
    </w:lvl>
    <w:lvl w:ilvl="2" w:tplc="A0905976">
      <w:numFmt w:val="bullet"/>
      <w:lvlText w:val="•"/>
      <w:lvlJc w:val="left"/>
      <w:pPr>
        <w:ind w:left="2321" w:hanging="140"/>
      </w:pPr>
      <w:rPr>
        <w:rFonts w:hint="default"/>
        <w:lang w:val="ro-RO" w:eastAsia="en-US" w:bidi="ar-SA"/>
      </w:rPr>
    </w:lvl>
    <w:lvl w:ilvl="3" w:tplc="931AC0B4">
      <w:numFmt w:val="bullet"/>
      <w:lvlText w:val="•"/>
      <w:lvlJc w:val="left"/>
      <w:pPr>
        <w:ind w:left="3401" w:hanging="140"/>
      </w:pPr>
      <w:rPr>
        <w:rFonts w:hint="default"/>
        <w:lang w:val="ro-RO" w:eastAsia="en-US" w:bidi="ar-SA"/>
      </w:rPr>
    </w:lvl>
    <w:lvl w:ilvl="4" w:tplc="5F6A015C">
      <w:numFmt w:val="bullet"/>
      <w:lvlText w:val="•"/>
      <w:lvlJc w:val="left"/>
      <w:pPr>
        <w:ind w:left="4482" w:hanging="140"/>
      </w:pPr>
      <w:rPr>
        <w:rFonts w:hint="default"/>
        <w:lang w:val="ro-RO" w:eastAsia="en-US" w:bidi="ar-SA"/>
      </w:rPr>
    </w:lvl>
    <w:lvl w:ilvl="5" w:tplc="89C85240">
      <w:numFmt w:val="bullet"/>
      <w:lvlText w:val="•"/>
      <w:lvlJc w:val="left"/>
      <w:pPr>
        <w:ind w:left="5563" w:hanging="140"/>
      </w:pPr>
      <w:rPr>
        <w:rFonts w:hint="default"/>
        <w:lang w:val="ro-RO" w:eastAsia="en-US" w:bidi="ar-SA"/>
      </w:rPr>
    </w:lvl>
    <w:lvl w:ilvl="6" w:tplc="B7ACB270">
      <w:numFmt w:val="bullet"/>
      <w:lvlText w:val="•"/>
      <w:lvlJc w:val="left"/>
      <w:pPr>
        <w:ind w:left="6643" w:hanging="140"/>
      </w:pPr>
      <w:rPr>
        <w:rFonts w:hint="default"/>
        <w:lang w:val="ro-RO" w:eastAsia="en-US" w:bidi="ar-SA"/>
      </w:rPr>
    </w:lvl>
    <w:lvl w:ilvl="7" w:tplc="FCE22092">
      <w:numFmt w:val="bullet"/>
      <w:lvlText w:val="•"/>
      <w:lvlJc w:val="left"/>
      <w:pPr>
        <w:ind w:left="7724" w:hanging="140"/>
      </w:pPr>
      <w:rPr>
        <w:rFonts w:hint="default"/>
        <w:lang w:val="ro-RO" w:eastAsia="en-US" w:bidi="ar-SA"/>
      </w:rPr>
    </w:lvl>
    <w:lvl w:ilvl="8" w:tplc="0C6A9A48">
      <w:numFmt w:val="bullet"/>
      <w:lvlText w:val="•"/>
      <w:lvlJc w:val="left"/>
      <w:pPr>
        <w:ind w:left="8805" w:hanging="1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3C"/>
    <w:rsid w:val="00535846"/>
    <w:rsid w:val="008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2879" w:right="33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2879" w:right="33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mmrv/legea-nr-268-2001-privind-privatizarea-societatilor-comerciale-ce-detin-in-administrare-terenuri-proprietate-publica-si-privata-a-statului-cu-destinatie-agricola-si-infiintarea-agentiei-domeniilor-sta?pid&amp;d=2001-06-07&amp;redirectReas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4tenjygy/legea-nr-17-2014-privind-unele-masuri-de-reglementare-a-vanzarii-cumpararii-terenurilor-agricole-situate-in-extravilan-si-de-modificare-a-legii-nr-268-2001-privind-privatizarea-societatilor-comerciale?pid&amp;d=2014-03-12&amp;redirectReason" TargetMode="External"/><Relationship Id="rId12" Type="http://schemas.openxmlformats.org/officeDocument/2006/relationships/hyperlink" Target="http://lege5.ro/Gratuit/gezdmnrzgi/codul-penal-din-2009?pid&amp;d=2009-07-24&amp;redirectRea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u4dkmzr/hotararea-adunarii-generale-a-academiei-romane-din-17-februarie-1993-privind-revenirea-la-a-si-sunt-in-grafia-limbii-romane-din-17021993?pid&amp;d=1993-03-08&amp;redirectReason" TargetMode="External"/><Relationship Id="rId11" Type="http://schemas.openxmlformats.org/officeDocument/2006/relationships/hyperlink" Target="http://lege5.ro/Gratuit/gezdmobyge/legea-nr-286-2009-privind-codul-penal?pid&amp;d=2009-07-24&amp;redirectRea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rq/legea-nr-677-2001-pentru-protectia-persoanelor-cu-privire-la-prelucrarea-datelor-cu-caracter-personal-si-libera-circulatie-a-acestor-date?pid&amp;d=2001-12-12&amp;redirectRea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mmrv/legea-nr-268-2001-privind-privatizarea-societatilor-comerciale-ce-detin-in-administrare-terenuri-proprietate-publica-si-privata-a-statului-cu-destinatie-agricola-si-infiintarea-agentiei-domeniilor-sta?pid&amp;d=2001-06-07&amp;redirectRea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dcterms:created xsi:type="dcterms:W3CDTF">2020-06-02T07:45:00Z</dcterms:created>
  <dcterms:modified xsi:type="dcterms:W3CDTF">2020-06-02T07:45:00Z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